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74773" w14:textId="77777777" w:rsidR="00522E34" w:rsidRPr="00522E34" w:rsidRDefault="00522E34" w:rsidP="00E814A9">
      <w:pPr>
        <w:spacing w:before="100" w:beforeAutospacing="1" w:after="100" w:afterAutospacing="1"/>
        <w:ind w:right="300"/>
        <w:outlineLvl w:val="0"/>
        <w:rPr>
          <w:rFonts w:ascii="Arial" w:hAnsi="Arial" w:cs="Arial"/>
          <w:bCs w:val="0"/>
          <w:color w:val="232323"/>
          <w:kern w:val="36"/>
          <w:sz w:val="48"/>
          <w:szCs w:val="48"/>
        </w:rPr>
      </w:pPr>
      <w:r w:rsidRPr="00522E34">
        <w:rPr>
          <w:rFonts w:ascii="Arial" w:hAnsi="Arial" w:cs="Arial"/>
          <w:bCs w:val="0"/>
          <w:color w:val="232323"/>
          <w:kern w:val="36"/>
          <w:sz w:val="48"/>
          <w:szCs w:val="48"/>
        </w:rPr>
        <w:t>How to Land an Airplane</w:t>
      </w:r>
    </w:p>
    <w:p w14:paraId="70FFED1A" w14:textId="77777777" w:rsidR="00522E34" w:rsidRPr="00522E34" w:rsidRDefault="00522E34" w:rsidP="00E814A9">
      <w:pPr>
        <w:shd w:val="clear" w:color="auto" w:fill="FFFFFF"/>
        <w:spacing w:before="150" w:after="150"/>
        <w:ind w:right="600"/>
        <w:rPr>
          <w:rFonts w:ascii="Arial" w:hAnsi="Arial" w:cs="Arial"/>
          <w:bCs w:val="0"/>
          <w:color w:val="222222"/>
        </w:rPr>
      </w:pPr>
      <w:r w:rsidRPr="00522E34">
        <w:rPr>
          <w:rFonts w:ascii="Arial" w:hAnsi="Arial" w:cs="Arial"/>
          <w:bCs w:val="0"/>
          <w:color w:val="222222"/>
        </w:rPr>
        <w:t xml:space="preserve">This article was created by a professional writer and edited by experienced copy editors, both qualified members of the Demand Media Studios community. All articles go through an editorial process that includes subject matter guidelines, plagiarism review, fact-checking, and other steps in an effort to provide reliable information. </w:t>
      </w:r>
    </w:p>
    <w:p w14:paraId="2537F00A" w14:textId="77777777" w:rsidR="00522E34" w:rsidRPr="00522E34" w:rsidRDefault="00522E34" w:rsidP="00522E34">
      <w:pPr>
        <w:rPr>
          <w:rFonts w:ascii="Arial" w:hAnsi="Arial" w:cs="Arial"/>
          <w:bCs w:val="0"/>
          <w:color w:val="232323"/>
        </w:rPr>
      </w:pPr>
      <w:r w:rsidRPr="00522E34">
        <w:rPr>
          <w:rFonts w:ascii="Arial" w:hAnsi="Arial" w:cs="Arial"/>
          <w:bCs w:val="0"/>
          <w:color w:val="232323"/>
        </w:rPr>
        <w:t>By an eHow Contributor</w:t>
      </w:r>
    </w:p>
    <w:p w14:paraId="6E007131" w14:textId="77777777" w:rsidR="00522E34" w:rsidRPr="00522E34" w:rsidRDefault="00522E34" w:rsidP="00522E34">
      <w:pPr>
        <w:spacing w:before="300"/>
        <w:jc w:val="both"/>
        <w:rPr>
          <w:rFonts w:ascii="Georgia" w:hAnsi="Georgia" w:cs="Arial"/>
          <w:bCs w:val="0"/>
          <w:i/>
          <w:iCs/>
          <w:color w:val="666666"/>
          <w:sz w:val="23"/>
          <w:szCs w:val="23"/>
        </w:rPr>
      </w:pPr>
      <w:r w:rsidRPr="00522E34">
        <w:rPr>
          <w:rFonts w:ascii="Georgia" w:hAnsi="Georgia" w:cs="Arial"/>
          <w:bCs w:val="0"/>
          <w:i/>
          <w:iCs/>
          <w:color w:val="666666"/>
          <w:sz w:val="23"/>
          <w:szCs w:val="23"/>
        </w:rPr>
        <w:t>Passengers rate a pilot's competence and expertise based largely on the smoothness of the landing. Pilots know this is an unfair assessment due to the complexity of flight, but practice airplane landings to increase their experience level. These steps will help you to land an airplane with a softer and smoother approach.</w:t>
      </w:r>
    </w:p>
    <w:p w14:paraId="22036288" w14:textId="77777777" w:rsidR="00522E34" w:rsidRPr="00522E34" w:rsidRDefault="00522E34" w:rsidP="00522E34">
      <w:pPr>
        <w:spacing w:before="100" w:beforeAutospacing="1" w:after="100" w:afterAutospacing="1"/>
        <w:ind w:left="450" w:right="450"/>
        <w:outlineLvl w:val="2"/>
        <w:rPr>
          <w:rFonts w:ascii="Arial" w:hAnsi="Arial" w:cs="Arial"/>
          <w:bCs w:val="0"/>
          <w:color w:val="232323"/>
          <w:sz w:val="27"/>
          <w:szCs w:val="27"/>
        </w:rPr>
      </w:pPr>
      <w:r w:rsidRPr="00522E34">
        <w:rPr>
          <w:rFonts w:ascii="Arial" w:hAnsi="Arial" w:cs="Arial"/>
          <w:bCs w:val="0"/>
          <w:color w:val="232323"/>
          <w:sz w:val="27"/>
          <w:szCs w:val="27"/>
        </w:rPr>
        <w:t>Other People Are Reading</w:t>
      </w:r>
    </w:p>
    <w:p w14:paraId="76E7CD73" w14:textId="77777777" w:rsidR="00522E34" w:rsidRPr="00522E34" w:rsidRDefault="00522E34" w:rsidP="00E814A9">
      <w:pPr>
        <w:spacing w:before="100" w:beforeAutospacing="1" w:after="100" w:afterAutospacing="1"/>
        <w:ind w:left="240" w:right="600"/>
        <w:rPr>
          <w:rFonts w:ascii="Arial" w:hAnsi="Arial" w:cs="Arial"/>
          <w:bCs w:val="0"/>
          <w:color w:val="232323"/>
        </w:rPr>
      </w:pPr>
      <w:hyperlink r:id="rId5" w:history="1">
        <w:r w:rsidRPr="00522E34">
          <w:rPr>
            <w:rFonts w:ascii="Arial" w:hAnsi="Arial" w:cs="Arial"/>
            <w:bCs w:val="0"/>
            <w:color w:val="0000FF"/>
          </w:rPr>
          <w:fldChar w:fldCharType="begin"/>
        </w:r>
        <w:r w:rsidRPr="00522E34">
          <w:rPr>
            <w:rFonts w:ascii="Arial" w:hAnsi="Arial" w:cs="Arial"/>
            <w:bCs w:val="0"/>
            <w:color w:val="0000FF"/>
          </w:rPr>
          <w:instrText xml:space="preserve"> INCLUDEPICTURE "http://img.ehowcdn.com/other-people/ehow/images/a04/83/4g/airplane-landing-pilot-training-180x180.jpg" \* MERGEFORMATINET </w:instrText>
        </w:r>
        <w:r w:rsidRPr="00522E34">
          <w:rPr>
            <w:rFonts w:ascii="Arial" w:hAnsi="Arial" w:cs="Arial"/>
            <w:bCs w:val="0"/>
            <w:color w:val="0000FF"/>
          </w:rPr>
          <w:fldChar w:fldCharType="separate"/>
        </w:r>
        <w:r w:rsidRPr="00522E34">
          <w:rPr>
            <w:rFonts w:ascii="Arial" w:hAnsi="Arial" w:cs="Arial"/>
            <w:bCs w:val="0"/>
            <w:color w:val="0000FF"/>
          </w:rPr>
          <w:pict w14:anchorId="0ADC6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5pt;height:37.5pt" o:button="t">
              <v:imagedata r:id="rId6" r:href="rId7"/>
            </v:shape>
          </w:pict>
        </w:r>
        <w:r w:rsidRPr="00522E34">
          <w:rPr>
            <w:rFonts w:ascii="Arial" w:hAnsi="Arial" w:cs="Arial"/>
            <w:bCs w:val="0"/>
            <w:color w:val="0000FF"/>
          </w:rPr>
          <w:fldChar w:fldCharType="end"/>
        </w:r>
        <w:r w:rsidRPr="00522E34">
          <w:rPr>
            <w:rFonts w:ascii="Arial" w:hAnsi="Arial" w:cs="Arial"/>
            <w:bCs w:val="0"/>
            <w:color w:val="0000FF"/>
          </w:rPr>
          <w:t>Airplane Landing for Pilot Training</w:t>
        </w:r>
      </w:hyperlink>
    </w:p>
    <w:p w14:paraId="35C1B102" w14:textId="77777777" w:rsidR="00522E34" w:rsidRPr="00522E34" w:rsidRDefault="00522E34" w:rsidP="00E814A9">
      <w:pPr>
        <w:spacing w:before="100" w:beforeAutospacing="1" w:after="100" w:afterAutospacing="1"/>
        <w:ind w:left="240" w:right="600"/>
        <w:rPr>
          <w:rFonts w:ascii="Arial" w:hAnsi="Arial" w:cs="Arial"/>
          <w:bCs w:val="0"/>
          <w:color w:val="232323"/>
        </w:rPr>
      </w:pPr>
      <w:hyperlink r:id="rId8" w:history="1">
        <w:r w:rsidRPr="00522E34">
          <w:rPr>
            <w:rFonts w:ascii="Arial" w:hAnsi="Arial" w:cs="Arial"/>
            <w:bCs w:val="0"/>
            <w:color w:val="0000FF"/>
          </w:rPr>
          <w:fldChar w:fldCharType="begin"/>
        </w:r>
        <w:r w:rsidRPr="00522E34">
          <w:rPr>
            <w:rFonts w:ascii="Arial" w:hAnsi="Arial" w:cs="Arial"/>
            <w:bCs w:val="0"/>
            <w:color w:val="0000FF"/>
          </w:rPr>
          <w:instrText xml:space="preserve"> INCLUDEPICTURE "http://img.ehowcdn.com/other-people/ehow/images/a04/6k/f1/turn-point-airplane-180x180.jpg" \* MERGEFORMATINET </w:instrText>
        </w:r>
        <w:r w:rsidRPr="00522E34">
          <w:rPr>
            <w:rFonts w:ascii="Arial" w:hAnsi="Arial" w:cs="Arial"/>
            <w:bCs w:val="0"/>
            <w:color w:val="0000FF"/>
          </w:rPr>
          <w:fldChar w:fldCharType="separate"/>
        </w:r>
        <w:r w:rsidRPr="00522E34">
          <w:rPr>
            <w:rFonts w:ascii="Arial" w:hAnsi="Arial" w:cs="Arial"/>
            <w:bCs w:val="0"/>
            <w:color w:val="0000FF"/>
          </w:rPr>
          <w:pict w14:anchorId="43AC6F17">
            <v:shape id="_x0000_i1028" type="#_x0000_t75" alt="" style="width:37.5pt;height:37.5pt" o:button="t">
              <v:imagedata r:id="rId9" r:href="rId10"/>
            </v:shape>
          </w:pict>
        </w:r>
        <w:r w:rsidRPr="00522E34">
          <w:rPr>
            <w:rFonts w:ascii="Arial" w:hAnsi="Arial" w:cs="Arial"/>
            <w:bCs w:val="0"/>
            <w:color w:val="0000FF"/>
          </w:rPr>
          <w:fldChar w:fldCharType="end"/>
        </w:r>
        <w:r w:rsidRPr="00522E34">
          <w:rPr>
            <w:rFonts w:ascii="Arial" w:hAnsi="Arial" w:cs="Arial"/>
            <w:bCs w:val="0"/>
            <w:color w:val="0000FF"/>
          </w:rPr>
          <w:t>How to Turn About a Point in an Airplane</w:t>
        </w:r>
      </w:hyperlink>
    </w:p>
    <w:p w14:paraId="62B079DC"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p>
    <w:p w14:paraId="273FC87C"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hyperlink r:id="rId11" w:history="1"/>
    </w:p>
    <w:p w14:paraId="54FB1589"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p>
    <w:p w14:paraId="3F761677"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hyperlink r:id="rId12" w:tooltip="Print this article" w:history="1">
        <w:r w:rsidRPr="00522E34">
          <w:rPr>
            <w:rFonts w:ascii="Arial" w:hAnsi="Arial" w:cs="Arial"/>
            <w:bCs w:val="0"/>
            <w:vanish/>
            <w:color w:val="0000FF"/>
          </w:rPr>
          <w:t>Print this article</w:t>
        </w:r>
      </w:hyperlink>
    </w:p>
    <w:p w14:paraId="3048AA13" w14:textId="77777777" w:rsidR="00522E34" w:rsidRPr="00522E34" w:rsidRDefault="00522E34" w:rsidP="00E814A9">
      <w:pPr>
        <w:spacing w:before="100" w:beforeAutospacing="1" w:after="100" w:afterAutospacing="1"/>
        <w:ind w:right="450"/>
        <w:outlineLvl w:val="1"/>
        <w:rPr>
          <w:rFonts w:ascii="Museo Slab" w:hAnsi="Museo Slab" w:cs="Arial"/>
          <w:bCs w:val="0"/>
          <w:color w:val="232323"/>
          <w:spacing w:val="-15"/>
          <w:sz w:val="36"/>
          <w:szCs w:val="36"/>
        </w:rPr>
      </w:pPr>
      <w:r w:rsidRPr="00522E34">
        <w:rPr>
          <w:rFonts w:ascii="Arial" w:hAnsi="Arial" w:cs="Arial"/>
          <w:bCs w:val="0"/>
          <w:vanish/>
          <w:color w:val="232323"/>
          <w:sz w:val="36"/>
          <w:szCs w:val="36"/>
        </w:rPr>
        <w:pict w14:anchorId="492E918F"/>
      </w:r>
      <w:r w:rsidRPr="00522E34">
        <w:rPr>
          <w:rFonts w:ascii="Museo Slab" w:hAnsi="Museo Slab" w:cs="Arial"/>
          <w:bCs w:val="0"/>
          <w:color w:val="232323"/>
          <w:spacing w:val="-15"/>
          <w:sz w:val="36"/>
          <w:szCs w:val="36"/>
        </w:rPr>
        <w:t>Instructions</w:t>
      </w:r>
    </w:p>
    <w:p w14:paraId="08B824EB" w14:textId="3FACB7F0" w:rsidR="00522E34" w:rsidRPr="00522E34" w:rsidRDefault="00522E34" w:rsidP="00E814A9">
      <w:pPr>
        <w:spacing w:beforeAutospacing="1" w:after="100" w:afterAutospacing="1"/>
        <w:ind w:right="750"/>
        <w:rPr>
          <w:rFonts w:ascii="Arial" w:hAnsi="Arial" w:cs="Arial"/>
          <w:bCs w:val="0"/>
          <w:color w:val="232323"/>
        </w:rPr>
      </w:pPr>
      <w:r w:rsidRPr="00522E34">
        <w:rPr>
          <w:rFonts w:ascii="MuseoSlab500" w:hAnsi="MuseoSlab500" w:cs="Arial"/>
          <w:bCs w:val="0"/>
          <w:i/>
          <w:iCs/>
          <w:color w:val="83AFB4"/>
          <w:sz w:val="42"/>
        </w:rPr>
        <w:t>1</w:t>
      </w:r>
      <w:r w:rsidR="00E814A9">
        <w:rPr>
          <w:rFonts w:ascii="MuseoSlab500" w:hAnsi="MuseoSlab500" w:cs="Arial"/>
          <w:bCs w:val="0"/>
          <w:i/>
          <w:iCs/>
          <w:color w:val="83AFB4"/>
          <w:sz w:val="42"/>
        </w:rPr>
        <w:t xml:space="preserve"> </w:t>
      </w:r>
      <w:r w:rsidRPr="00522E34">
        <w:rPr>
          <w:rFonts w:ascii="Arial" w:hAnsi="Arial" w:cs="Arial"/>
          <w:bCs w:val="0"/>
          <w:color w:val="232323"/>
        </w:rPr>
        <w:t>Determine the wind direction at the airport. You can easily check this by asking the tower controller to tell you the wind information over the radios, or by looking at the windsock on the airfield. Choose the runway most directly aligned into the wind to land with the slowest ground speed possible.</w:t>
      </w:r>
    </w:p>
    <w:p w14:paraId="42455C4D" w14:textId="7679F4AE" w:rsidR="00522E34" w:rsidRPr="00522E34" w:rsidRDefault="00522E34" w:rsidP="00E814A9">
      <w:pPr>
        <w:spacing w:beforeAutospacing="1" w:after="100" w:afterAutospacing="1"/>
        <w:ind w:right="750"/>
        <w:rPr>
          <w:rFonts w:ascii="Arial" w:hAnsi="Arial" w:cs="Arial"/>
          <w:bCs w:val="0"/>
          <w:color w:val="232323"/>
        </w:rPr>
      </w:pPr>
      <w:r w:rsidRPr="00522E34">
        <w:rPr>
          <w:rFonts w:ascii="MuseoSlab500" w:hAnsi="MuseoSlab500" w:cs="Arial"/>
          <w:bCs w:val="0"/>
          <w:i/>
          <w:iCs/>
          <w:color w:val="83AFB4"/>
          <w:sz w:val="42"/>
        </w:rPr>
        <w:t>2</w:t>
      </w:r>
      <w:r w:rsidR="00E814A9">
        <w:rPr>
          <w:rFonts w:ascii="MuseoSlab500" w:hAnsi="MuseoSlab500" w:cs="Arial"/>
          <w:bCs w:val="0"/>
          <w:i/>
          <w:iCs/>
          <w:color w:val="83AFB4"/>
          <w:sz w:val="42"/>
        </w:rPr>
        <w:t xml:space="preserve"> </w:t>
      </w:r>
      <w:r w:rsidRPr="00522E34">
        <w:rPr>
          <w:rFonts w:ascii="Arial" w:hAnsi="Arial" w:cs="Arial"/>
          <w:bCs w:val="0"/>
          <w:color w:val="232323"/>
        </w:rPr>
        <w:t>Look at the airspeed indicator to see at what airspeed you will fly the approach. Most light general aviation airplanes have a white arc on the airspeed indicator; the bottom of the white arc represents the airplane's configured stalling speed. Fly no faster than the high end of the white arc in the pattern, and fly your final approach 30 percent faster than the slow end of the white arc.</w:t>
      </w:r>
    </w:p>
    <w:p w14:paraId="5DDAD806" w14:textId="45E27614" w:rsidR="00522E34" w:rsidRPr="00522E34" w:rsidRDefault="00522E34" w:rsidP="00E814A9">
      <w:pPr>
        <w:spacing w:beforeAutospacing="1" w:after="100" w:afterAutospacing="1"/>
        <w:ind w:right="750"/>
        <w:rPr>
          <w:rFonts w:ascii="Arial" w:hAnsi="Arial" w:cs="Arial"/>
          <w:bCs w:val="0"/>
          <w:color w:val="232323"/>
        </w:rPr>
      </w:pPr>
      <w:r w:rsidRPr="00522E34">
        <w:rPr>
          <w:rFonts w:ascii="Arial" w:hAnsi="Arial" w:cs="Arial"/>
          <w:bCs w:val="0"/>
          <w:color w:val="232323"/>
        </w:rPr>
        <w:pict w14:anchorId="249A85BA"/>
      </w:r>
      <w:r w:rsidRPr="00522E34">
        <w:rPr>
          <w:rFonts w:ascii="MuseoSlab500" w:hAnsi="MuseoSlab500" w:cs="Arial"/>
          <w:bCs w:val="0"/>
          <w:i/>
          <w:iCs/>
          <w:color w:val="83AFB4"/>
          <w:sz w:val="42"/>
        </w:rPr>
        <w:t>3</w:t>
      </w:r>
      <w:r w:rsidR="00E814A9">
        <w:rPr>
          <w:rFonts w:ascii="MuseoSlab500" w:hAnsi="MuseoSlab500" w:cs="Arial"/>
          <w:bCs w:val="0"/>
          <w:i/>
          <w:iCs/>
          <w:color w:val="83AFB4"/>
          <w:sz w:val="42"/>
        </w:rPr>
        <w:t xml:space="preserve"> </w:t>
      </w:r>
      <w:r w:rsidRPr="00522E34">
        <w:rPr>
          <w:rFonts w:ascii="Arial" w:hAnsi="Arial" w:cs="Arial"/>
          <w:bCs w:val="0"/>
          <w:color w:val="232323"/>
        </w:rPr>
        <w:t xml:space="preserve">Run a "before landing" checklist, found in the aircraft manufacturer's Operating Handbook, prior to the final leg of your pattern. A good general checklist is the GUMPS (Gas, Undercarriage, Mixture, Propeller, Seat belts) check. Select the appropriate "gas" tank and turn the boost pump on, make sure your "undercarriage" or landing gear is down and locked, place the "mixture" to </w:t>
      </w:r>
      <w:r w:rsidRPr="00522E34">
        <w:rPr>
          <w:rFonts w:ascii="Arial" w:hAnsi="Arial" w:cs="Arial"/>
          <w:bCs w:val="0"/>
          <w:color w:val="232323"/>
        </w:rPr>
        <w:lastRenderedPageBreak/>
        <w:t>full rich, set the "propeller" RPM to full and make sure your "seat belts" are fastened.</w:t>
      </w:r>
    </w:p>
    <w:p w14:paraId="63D7E97D" w14:textId="61603639" w:rsidR="00522E34" w:rsidRPr="00522E34" w:rsidRDefault="00522E34" w:rsidP="00E814A9">
      <w:pPr>
        <w:spacing w:beforeAutospacing="1" w:after="100" w:afterAutospacing="1"/>
        <w:ind w:right="750"/>
        <w:rPr>
          <w:rFonts w:ascii="Arial" w:hAnsi="Arial" w:cs="Arial"/>
          <w:bCs w:val="0"/>
          <w:color w:val="232323"/>
        </w:rPr>
      </w:pPr>
      <w:r w:rsidRPr="00522E34">
        <w:rPr>
          <w:rFonts w:ascii="MuseoSlab500" w:hAnsi="MuseoSlab500" w:cs="Arial"/>
          <w:bCs w:val="0"/>
          <w:i/>
          <w:iCs/>
          <w:color w:val="83AFB4"/>
          <w:sz w:val="42"/>
        </w:rPr>
        <w:t>4</w:t>
      </w:r>
      <w:r w:rsidR="00E814A9">
        <w:rPr>
          <w:rFonts w:ascii="MuseoSlab500" w:hAnsi="MuseoSlab500" w:cs="Arial"/>
          <w:bCs w:val="0"/>
          <w:i/>
          <w:iCs/>
          <w:color w:val="83AFB4"/>
          <w:sz w:val="42"/>
        </w:rPr>
        <w:t xml:space="preserve"> </w:t>
      </w:r>
      <w:r w:rsidRPr="00522E34">
        <w:rPr>
          <w:rFonts w:ascii="Arial" w:hAnsi="Arial" w:cs="Arial"/>
          <w:bCs w:val="0"/>
          <w:color w:val="232323"/>
        </w:rPr>
        <w:t>Fly your final approach at a 3 degree glide slope, making a nice and smooth descent. Fly too steep of a descent and your passengers will feel they are plummeting to the Earth; fly too shallow of a descent and they will feel as if they are going to land short of the runway.</w:t>
      </w:r>
    </w:p>
    <w:p w14:paraId="48273BB3" w14:textId="6926D87D" w:rsidR="00522E34" w:rsidRPr="00522E34" w:rsidRDefault="00522E34" w:rsidP="00E814A9">
      <w:pPr>
        <w:spacing w:beforeAutospacing="1" w:after="100" w:afterAutospacing="1"/>
        <w:ind w:right="750"/>
        <w:rPr>
          <w:rFonts w:ascii="Arial" w:hAnsi="Arial" w:cs="Arial"/>
          <w:bCs w:val="0"/>
          <w:color w:val="232323"/>
        </w:rPr>
      </w:pPr>
      <w:r w:rsidRPr="00522E34">
        <w:rPr>
          <w:rFonts w:ascii="MuseoSlab500" w:hAnsi="MuseoSlab500" w:cs="Arial"/>
          <w:bCs w:val="0"/>
          <w:i/>
          <w:iCs/>
          <w:color w:val="83AFB4"/>
          <w:sz w:val="42"/>
        </w:rPr>
        <w:t>5</w:t>
      </w:r>
      <w:r w:rsidR="00E814A9">
        <w:rPr>
          <w:rFonts w:ascii="MuseoSlab500" w:hAnsi="MuseoSlab500" w:cs="Arial"/>
          <w:bCs w:val="0"/>
          <w:i/>
          <w:iCs/>
          <w:color w:val="83AFB4"/>
          <w:sz w:val="42"/>
        </w:rPr>
        <w:t xml:space="preserve"> </w:t>
      </w:r>
      <w:r w:rsidRPr="00522E34">
        <w:rPr>
          <w:rFonts w:ascii="Arial" w:hAnsi="Arial" w:cs="Arial"/>
          <w:bCs w:val="0"/>
          <w:color w:val="232323"/>
        </w:rPr>
        <w:t>Maintain your glide slope angle by using the VASI (Visual Approach Slope Indicator) system installed along the runway. If you see a set of red lights over a set of white lights on the VASI system, you are on the proper glide slope. If the runway you are landing on doesn't have approach lights, you should be 300 feet above the ground 1 mile prior to landing.</w:t>
      </w:r>
    </w:p>
    <w:p w14:paraId="7C5F7DA1" w14:textId="0EEF3086" w:rsidR="00522E34" w:rsidRPr="00522E34" w:rsidRDefault="00522E34" w:rsidP="00E814A9">
      <w:pPr>
        <w:spacing w:beforeAutospacing="1" w:after="100" w:afterAutospacing="1"/>
        <w:ind w:right="750"/>
        <w:rPr>
          <w:rFonts w:ascii="Arial" w:hAnsi="Arial" w:cs="Arial"/>
          <w:bCs w:val="0"/>
          <w:color w:val="232323"/>
        </w:rPr>
      </w:pPr>
      <w:r w:rsidRPr="00522E34">
        <w:rPr>
          <w:rFonts w:ascii="MuseoSlab500" w:hAnsi="MuseoSlab500" w:cs="Arial"/>
          <w:bCs w:val="0"/>
          <w:i/>
          <w:iCs/>
          <w:color w:val="83AFB4"/>
          <w:sz w:val="42"/>
        </w:rPr>
        <w:t>6</w:t>
      </w:r>
      <w:r w:rsidR="00E814A9">
        <w:rPr>
          <w:rFonts w:ascii="MuseoSlab500" w:hAnsi="MuseoSlab500" w:cs="Arial"/>
          <w:bCs w:val="0"/>
          <w:i/>
          <w:iCs/>
          <w:color w:val="83AFB4"/>
          <w:sz w:val="42"/>
        </w:rPr>
        <w:t xml:space="preserve"> </w:t>
      </w:r>
      <w:r w:rsidRPr="00522E34">
        <w:rPr>
          <w:rFonts w:ascii="Arial" w:hAnsi="Arial" w:cs="Arial"/>
          <w:bCs w:val="0"/>
          <w:color w:val="232323"/>
        </w:rPr>
        <w:t xml:space="preserve">Stabilize your final approach and pick a spot on the windshield, such as a dead bug, that is </w:t>
      </w:r>
      <w:r w:rsidR="00E814A9" w:rsidRPr="00522E34">
        <w:rPr>
          <w:rFonts w:ascii="Arial" w:hAnsi="Arial" w:cs="Arial"/>
          <w:bCs w:val="0"/>
          <w:color w:val="232323"/>
        </w:rPr>
        <w:t>in line</w:t>
      </w:r>
      <w:r w:rsidRPr="00522E34">
        <w:rPr>
          <w:rFonts w:ascii="Arial" w:hAnsi="Arial" w:cs="Arial"/>
          <w:bCs w:val="0"/>
          <w:color w:val="232323"/>
        </w:rPr>
        <w:t xml:space="preserve"> with the runway numbers. Use the controls to keep that spot on your runway aim point. As you cross the runway threshold, smoothly bring the power to idle and shift that same spot to the very end of the runway. This is called the </w:t>
      </w:r>
      <w:r w:rsidR="00E814A9" w:rsidRPr="00522E34">
        <w:rPr>
          <w:rFonts w:ascii="Arial" w:hAnsi="Arial" w:cs="Arial"/>
          <w:bCs w:val="0"/>
          <w:color w:val="232323"/>
        </w:rPr>
        <w:t>round out</w:t>
      </w:r>
      <w:r w:rsidRPr="00522E34">
        <w:rPr>
          <w:rFonts w:ascii="Arial" w:hAnsi="Arial" w:cs="Arial"/>
          <w:bCs w:val="0"/>
          <w:color w:val="232323"/>
        </w:rPr>
        <w:t>.</w:t>
      </w:r>
    </w:p>
    <w:p w14:paraId="64B450E4" w14:textId="20EE8F30" w:rsidR="00522E34" w:rsidRPr="00522E34" w:rsidRDefault="00522E34" w:rsidP="00E814A9">
      <w:pPr>
        <w:spacing w:beforeAutospacing="1" w:after="100" w:afterAutospacing="1"/>
        <w:ind w:right="750"/>
        <w:rPr>
          <w:rFonts w:ascii="Arial" w:hAnsi="Arial" w:cs="Arial"/>
          <w:bCs w:val="0"/>
          <w:color w:val="232323"/>
        </w:rPr>
      </w:pPr>
      <w:r w:rsidRPr="00522E34">
        <w:rPr>
          <w:rFonts w:ascii="MuseoSlab500" w:hAnsi="MuseoSlab500" w:cs="Arial"/>
          <w:bCs w:val="0"/>
          <w:i/>
          <w:iCs/>
          <w:color w:val="83AFB4"/>
          <w:sz w:val="42"/>
        </w:rPr>
        <w:t>7</w:t>
      </w:r>
      <w:r w:rsidR="00E814A9">
        <w:rPr>
          <w:rFonts w:ascii="MuseoSlab500" w:hAnsi="MuseoSlab500" w:cs="Arial"/>
          <w:bCs w:val="0"/>
          <w:i/>
          <w:iCs/>
          <w:color w:val="83AFB4"/>
          <w:sz w:val="42"/>
        </w:rPr>
        <w:t xml:space="preserve"> </w:t>
      </w:r>
      <w:r w:rsidRPr="00522E34">
        <w:rPr>
          <w:rFonts w:ascii="Arial" w:hAnsi="Arial" w:cs="Arial"/>
          <w:bCs w:val="0"/>
          <w:color w:val="232323"/>
        </w:rPr>
        <w:t>Rotate the airplane into a flare attitude about 5 to 10 feet off the runway. In most small airplanes, do this by putting the top of the glare shield (dash) on the horizon. Hold this attitude and let the airplane smoothly settle onto the runway.</w:t>
      </w:r>
    </w:p>
    <w:p w14:paraId="74901783"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useoSlab5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lab">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A9D"/>
    <w:multiLevelType w:val="multilevel"/>
    <w:tmpl w:val="5F68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13FF4"/>
    <w:multiLevelType w:val="multilevel"/>
    <w:tmpl w:val="5D0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D3F95"/>
    <w:multiLevelType w:val="hybridMultilevel"/>
    <w:tmpl w:val="CE841C36"/>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2F1F6264"/>
    <w:multiLevelType w:val="hybridMultilevel"/>
    <w:tmpl w:val="BB14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1247A"/>
    <w:multiLevelType w:val="multilevel"/>
    <w:tmpl w:val="FCF4C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22E34"/>
    <w:rsid w:val="009A435C"/>
    <w:rsid w:val="00AF0476"/>
    <w:rsid w:val="00B44494"/>
    <w:rsid w:val="00CF42B5"/>
    <w:rsid w:val="00E814A9"/>
    <w:rsid w:val="00F0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822A5"/>
  <w15:chartTrackingRefBased/>
  <w15:docId w15:val="{5DEEC355-A394-4800-BC7D-105B6A35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522E34"/>
    <w:pPr>
      <w:spacing w:before="100" w:beforeAutospacing="1" w:after="100" w:afterAutospacing="1"/>
      <w:outlineLvl w:val="0"/>
    </w:pPr>
    <w:rPr>
      <w:bCs w:val="0"/>
      <w:kern w:val="36"/>
      <w:sz w:val="48"/>
      <w:szCs w:val="48"/>
    </w:rPr>
  </w:style>
  <w:style w:type="paragraph" w:styleId="Heading2">
    <w:name w:val="heading 2"/>
    <w:basedOn w:val="Normal"/>
    <w:qFormat/>
    <w:rsid w:val="00522E34"/>
    <w:pPr>
      <w:spacing w:before="100" w:beforeAutospacing="1" w:after="100" w:afterAutospacing="1"/>
      <w:outlineLvl w:val="1"/>
    </w:pPr>
    <w:rPr>
      <w:bCs w:val="0"/>
      <w:sz w:val="36"/>
      <w:szCs w:val="36"/>
    </w:rPr>
  </w:style>
  <w:style w:type="paragraph" w:styleId="Heading3">
    <w:name w:val="heading 3"/>
    <w:basedOn w:val="Normal"/>
    <w:qFormat/>
    <w:rsid w:val="00522E34"/>
    <w:pPr>
      <w:spacing w:before="100" w:beforeAutospacing="1" w:after="100" w:afterAutospacing="1"/>
      <w:outlineLvl w:val="2"/>
    </w:pPr>
    <w:rPr>
      <w:bCs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22E34"/>
    <w:rPr>
      <w:strike w:val="0"/>
      <w:dstrike w:val="0"/>
      <w:color w:val="0000FF"/>
      <w:u w:val="none"/>
      <w:effect w:val="none"/>
    </w:rPr>
  </w:style>
  <w:style w:type="paragraph" w:styleId="NormalWeb">
    <w:name w:val="Normal (Web)"/>
    <w:basedOn w:val="Normal"/>
    <w:rsid w:val="00522E34"/>
    <w:pPr>
      <w:spacing w:before="150" w:after="150"/>
    </w:pPr>
    <w:rPr>
      <w:bCs w:val="0"/>
    </w:rPr>
  </w:style>
  <w:style w:type="paragraph" w:customStyle="1" w:styleId="intro">
    <w:name w:val="intro"/>
    <w:basedOn w:val="Normal"/>
    <w:rsid w:val="00522E34"/>
    <w:pPr>
      <w:spacing w:before="300"/>
      <w:jc w:val="both"/>
    </w:pPr>
    <w:rPr>
      <w:rFonts w:ascii="Georgia" w:hAnsi="Georgia"/>
      <w:bCs w:val="0"/>
      <w:i/>
      <w:iCs/>
      <w:color w:val="666666"/>
      <w:sz w:val="23"/>
      <w:szCs w:val="23"/>
    </w:rPr>
  </w:style>
  <w:style w:type="paragraph" w:customStyle="1" w:styleId="bio1">
    <w:name w:val="bio1"/>
    <w:basedOn w:val="Normal"/>
    <w:rsid w:val="00522E34"/>
    <w:pPr>
      <w:spacing w:before="150" w:after="150"/>
      <w:ind w:left="150" w:right="150"/>
    </w:pPr>
    <w:rPr>
      <w:bCs w:val="0"/>
    </w:rPr>
  </w:style>
  <w:style w:type="character" w:customStyle="1" w:styleId="notebyline">
    <w:name w:val="note byline"/>
    <w:rsid w:val="00522E34"/>
    <w:rPr>
      <w:vanish w:val="0"/>
      <w:webHidden w:val="0"/>
      <w:specVanish w:val="0"/>
    </w:rPr>
  </w:style>
  <w:style w:type="character" w:customStyle="1" w:styleId="about2">
    <w:name w:val="about2"/>
    <w:rsid w:val="00522E34"/>
    <w:rPr>
      <w:vanish w:val="0"/>
      <w:webHidden w:val="0"/>
      <w:specVanish w:val="0"/>
    </w:rPr>
  </w:style>
  <w:style w:type="character" w:customStyle="1" w:styleId="title39">
    <w:name w:val="title39"/>
    <w:rsid w:val="00522E34"/>
    <w:rPr>
      <w:vanish w:val="0"/>
      <w:webHidden w:val="0"/>
      <w:specVanish w:val="0"/>
    </w:rPr>
  </w:style>
  <w:style w:type="character" w:customStyle="1" w:styleId="stepnumber2">
    <w:name w:val="stepnumber2"/>
    <w:rsid w:val="00522E34"/>
    <w:rPr>
      <w:rFonts w:ascii="MuseoSlab500" w:hAnsi="MuseoSlab500" w:hint="default"/>
      <w:i/>
      <w:iCs/>
      <w:vanish w:val="0"/>
      <w:webHidden w:val="0"/>
      <w:color w:val="83AFB4"/>
      <w:sz w:val="42"/>
      <w:szCs w:val="42"/>
      <w:specVanish w:val="0"/>
    </w:rPr>
  </w:style>
  <w:style w:type="paragraph" w:customStyle="1" w:styleId="copy6">
    <w:name w:val="copy6"/>
    <w:basedOn w:val="Normal"/>
    <w:rsid w:val="00522E34"/>
    <w:pPr>
      <w:spacing w:before="75" w:after="75"/>
      <w:ind w:left="525"/>
    </w:pPr>
    <w:rPr>
      <w:bCs w:val="0"/>
      <w:sz w:val="21"/>
      <w:szCs w:val="21"/>
    </w:rPr>
  </w:style>
  <w:style w:type="character" w:customStyle="1" w:styleId="googqs-tidbitgoogqs-tidbit-01">
    <w:name w:val="goog_qs-tidbit goog_qs-tidbit-01"/>
    <w:rsid w:val="00522E3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68096">
      <w:bodyDiv w:val="1"/>
      <w:marLeft w:val="0"/>
      <w:marRight w:val="0"/>
      <w:marTop w:val="0"/>
      <w:marBottom w:val="0"/>
      <w:divBdr>
        <w:top w:val="none" w:sz="0" w:space="0" w:color="auto"/>
        <w:left w:val="none" w:sz="0" w:space="0" w:color="auto"/>
        <w:bottom w:val="none" w:sz="0" w:space="0" w:color="auto"/>
        <w:right w:val="none" w:sz="0" w:space="0" w:color="auto"/>
      </w:divBdr>
      <w:divsChild>
        <w:div w:id="2047558742">
          <w:marLeft w:val="150"/>
          <w:marRight w:val="150"/>
          <w:marTop w:val="0"/>
          <w:marBottom w:val="0"/>
          <w:divBdr>
            <w:top w:val="none" w:sz="0" w:space="0" w:color="auto"/>
            <w:left w:val="none" w:sz="0" w:space="0" w:color="auto"/>
            <w:bottom w:val="none" w:sz="0" w:space="0" w:color="auto"/>
            <w:right w:val="none" w:sz="0" w:space="0" w:color="auto"/>
          </w:divBdr>
          <w:divsChild>
            <w:div w:id="455610997">
              <w:marLeft w:val="150"/>
              <w:marRight w:val="150"/>
              <w:marTop w:val="0"/>
              <w:marBottom w:val="0"/>
              <w:divBdr>
                <w:top w:val="none" w:sz="0" w:space="0" w:color="auto"/>
                <w:left w:val="none" w:sz="0" w:space="0" w:color="auto"/>
                <w:bottom w:val="none" w:sz="0" w:space="0" w:color="auto"/>
                <w:right w:val="none" w:sz="0" w:space="0" w:color="auto"/>
              </w:divBdr>
              <w:divsChild>
                <w:div w:id="1201363579">
                  <w:marLeft w:val="0"/>
                  <w:marRight w:val="0"/>
                  <w:marTop w:val="0"/>
                  <w:marBottom w:val="0"/>
                  <w:divBdr>
                    <w:top w:val="none" w:sz="0" w:space="0" w:color="auto"/>
                    <w:left w:val="none" w:sz="0" w:space="0" w:color="auto"/>
                    <w:bottom w:val="none" w:sz="0" w:space="0" w:color="auto"/>
                    <w:right w:val="none" w:sz="0" w:space="0" w:color="auto"/>
                  </w:divBdr>
                  <w:divsChild>
                    <w:div w:id="871504756">
                      <w:marLeft w:val="150"/>
                      <w:marRight w:val="150"/>
                      <w:marTop w:val="0"/>
                      <w:marBottom w:val="0"/>
                      <w:divBdr>
                        <w:top w:val="none" w:sz="0" w:space="0" w:color="auto"/>
                        <w:left w:val="none" w:sz="0" w:space="0" w:color="auto"/>
                        <w:bottom w:val="none" w:sz="0" w:space="0" w:color="auto"/>
                        <w:right w:val="none" w:sz="0" w:space="0" w:color="auto"/>
                      </w:divBdr>
                      <w:divsChild>
                        <w:div w:id="585386437">
                          <w:marLeft w:val="150"/>
                          <w:marRight w:val="150"/>
                          <w:marTop w:val="0"/>
                          <w:marBottom w:val="150"/>
                          <w:divBdr>
                            <w:top w:val="none" w:sz="0" w:space="0" w:color="auto"/>
                            <w:left w:val="none" w:sz="0" w:space="0" w:color="auto"/>
                            <w:bottom w:val="none" w:sz="0" w:space="0" w:color="auto"/>
                            <w:right w:val="none" w:sz="0" w:space="0" w:color="auto"/>
                          </w:divBdr>
                        </w:div>
                        <w:div w:id="8603883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20614086">
                  <w:marLeft w:val="0"/>
                  <w:marRight w:val="0"/>
                  <w:marTop w:val="0"/>
                  <w:marBottom w:val="0"/>
                  <w:divBdr>
                    <w:top w:val="none" w:sz="0" w:space="0" w:color="auto"/>
                    <w:left w:val="none" w:sz="0" w:space="0" w:color="auto"/>
                    <w:bottom w:val="none" w:sz="0" w:space="0" w:color="auto"/>
                    <w:right w:val="none" w:sz="0" w:space="0" w:color="auto"/>
                  </w:divBdr>
                  <w:divsChild>
                    <w:div w:id="1447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616">
              <w:marLeft w:val="0"/>
              <w:marRight w:val="0"/>
              <w:marTop w:val="0"/>
              <w:marBottom w:val="0"/>
              <w:divBdr>
                <w:top w:val="none" w:sz="0" w:space="0" w:color="auto"/>
                <w:left w:val="none" w:sz="0" w:space="0" w:color="auto"/>
                <w:bottom w:val="none" w:sz="0" w:space="0" w:color="auto"/>
                <w:right w:val="none" w:sz="0" w:space="0" w:color="auto"/>
              </w:divBdr>
            </w:div>
            <w:div w:id="1015812210">
              <w:marLeft w:val="150"/>
              <w:marRight w:val="150"/>
              <w:marTop w:val="0"/>
              <w:marBottom w:val="0"/>
              <w:divBdr>
                <w:top w:val="none" w:sz="0" w:space="0" w:color="auto"/>
                <w:left w:val="none" w:sz="0" w:space="0" w:color="auto"/>
                <w:bottom w:val="none" w:sz="0" w:space="0" w:color="auto"/>
                <w:right w:val="none" w:sz="0" w:space="0" w:color="auto"/>
              </w:divBdr>
            </w:div>
            <w:div w:id="1849786317">
              <w:marLeft w:val="150"/>
              <w:marRight w:val="150"/>
              <w:marTop w:val="0"/>
              <w:marBottom w:val="0"/>
              <w:divBdr>
                <w:top w:val="none" w:sz="0" w:space="0" w:color="auto"/>
                <w:left w:val="none" w:sz="0" w:space="0" w:color="auto"/>
                <w:bottom w:val="none" w:sz="0" w:space="0" w:color="auto"/>
                <w:right w:val="none" w:sz="0" w:space="0" w:color="auto"/>
              </w:divBdr>
              <w:divsChild>
                <w:div w:id="120349229">
                  <w:marLeft w:val="0"/>
                  <w:marRight w:val="0"/>
                  <w:marTop w:val="0"/>
                  <w:marBottom w:val="0"/>
                  <w:divBdr>
                    <w:top w:val="none" w:sz="0" w:space="0" w:color="auto"/>
                    <w:left w:val="none" w:sz="0" w:space="0" w:color="auto"/>
                    <w:bottom w:val="none" w:sz="0" w:space="0" w:color="auto"/>
                    <w:right w:val="none" w:sz="0" w:space="0" w:color="auto"/>
                  </w:divBdr>
                  <w:divsChild>
                    <w:div w:id="1440099475">
                      <w:marLeft w:val="525"/>
                      <w:marRight w:val="150"/>
                      <w:marTop w:val="0"/>
                      <w:marBottom w:val="0"/>
                      <w:divBdr>
                        <w:top w:val="none" w:sz="0" w:space="0" w:color="auto"/>
                        <w:left w:val="none" w:sz="0" w:space="0" w:color="auto"/>
                        <w:bottom w:val="none" w:sz="0" w:space="0" w:color="auto"/>
                        <w:right w:val="none" w:sz="0" w:space="0" w:color="auto"/>
                      </w:divBdr>
                    </w:div>
                  </w:divsChild>
                </w:div>
                <w:div w:id="487676652">
                  <w:marLeft w:val="525"/>
                  <w:marRight w:val="150"/>
                  <w:marTop w:val="0"/>
                  <w:marBottom w:val="0"/>
                  <w:divBdr>
                    <w:top w:val="none" w:sz="0" w:space="0" w:color="auto"/>
                    <w:left w:val="none" w:sz="0" w:space="0" w:color="auto"/>
                    <w:bottom w:val="none" w:sz="0" w:space="0" w:color="auto"/>
                    <w:right w:val="none" w:sz="0" w:space="0" w:color="auto"/>
                  </w:divBdr>
                  <w:divsChild>
                    <w:div w:id="538512465">
                      <w:marLeft w:val="0"/>
                      <w:marRight w:val="0"/>
                      <w:marTop w:val="0"/>
                      <w:marBottom w:val="0"/>
                      <w:divBdr>
                        <w:top w:val="none" w:sz="0" w:space="0" w:color="auto"/>
                        <w:left w:val="none" w:sz="0" w:space="0" w:color="auto"/>
                        <w:bottom w:val="none" w:sz="0" w:space="0" w:color="auto"/>
                        <w:right w:val="none" w:sz="0" w:space="0" w:color="auto"/>
                      </w:divBdr>
                    </w:div>
                  </w:divsChild>
                </w:div>
                <w:div w:id="603880081">
                  <w:marLeft w:val="525"/>
                  <w:marRight w:val="150"/>
                  <w:marTop w:val="0"/>
                  <w:marBottom w:val="0"/>
                  <w:divBdr>
                    <w:top w:val="none" w:sz="0" w:space="0" w:color="auto"/>
                    <w:left w:val="none" w:sz="0" w:space="0" w:color="auto"/>
                    <w:bottom w:val="none" w:sz="0" w:space="0" w:color="auto"/>
                    <w:right w:val="none" w:sz="0" w:space="0" w:color="auto"/>
                  </w:divBdr>
                  <w:divsChild>
                    <w:div w:id="2010138640">
                      <w:marLeft w:val="0"/>
                      <w:marRight w:val="0"/>
                      <w:marTop w:val="0"/>
                      <w:marBottom w:val="0"/>
                      <w:divBdr>
                        <w:top w:val="none" w:sz="0" w:space="0" w:color="auto"/>
                        <w:left w:val="none" w:sz="0" w:space="0" w:color="auto"/>
                        <w:bottom w:val="none" w:sz="0" w:space="0" w:color="auto"/>
                        <w:right w:val="none" w:sz="0" w:space="0" w:color="auto"/>
                      </w:divBdr>
                    </w:div>
                  </w:divsChild>
                </w:div>
                <w:div w:id="871839568">
                  <w:marLeft w:val="525"/>
                  <w:marRight w:val="150"/>
                  <w:marTop w:val="0"/>
                  <w:marBottom w:val="0"/>
                  <w:divBdr>
                    <w:top w:val="none" w:sz="0" w:space="0" w:color="auto"/>
                    <w:left w:val="none" w:sz="0" w:space="0" w:color="auto"/>
                    <w:bottom w:val="none" w:sz="0" w:space="0" w:color="auto"/>
                    <w:right w:val="none" w:sz="0" w:space="0" w:color="auto"/>
                  </w:divBdr>
                  <w:divsChild>
                    <w:div w:id="1058674527">
                      <w:marLeft w:val="0"/>
                      <w:marRight w:val="0"/>
                      <w:marTop w:val="0"/>
                      <w:marBottom w:val="0"/>
                      <w:divBdr>
                        <w:top w:val="none" w:sz="0" w:space="0" w:color="auto"/>
                        <w:left w:val="none" w:sz="0" w:space="0" w:color="auto"/>
                        <w:bottom w:val="none" w:sz="0" w:space="0" w:color="auto"/>
                        <w:right w:val="none" w:sz="0" w:space="0" w:color="auto"/>
                      </w:divBdr>
                    </w:div>
                  </w:divsChild>
                </w:div>
                <w:div w:id="1507018068">
                  <w:marLeft w:val="525"/>
                  <w:marRight w:val="150"/>
                  <w:marTop w:val="0"/>
                  <w:marBottom w:val="0"/>
                  <w:divBdr>
                    <w:top w:val="none" w:sz="0" w:space="0" w:color="auto"/>
                    <w:left w:val="none" w:sz="0" w:space="0" w:color="auto"/>
                    <w:bottom w:val="none" w:sz="0" w:space="0" w:color="auto"/>
                    <w:right w:val="none" w:sz="0" w:space="0" w:color="auto"/>
                  </w:divBdr>
                  <w:divsChild>
                    <w:div w:id="1108431753">
                      <w:marLeft w:val="0"/>
                      <w:marRight w:val="0"/>
                      <w:marTop w:val="0"/>
                      <w:marBottom w:val="0"/>
                      <w:divBdr>
                        <w:top w:val="none" w:sz="0" w:space="0" w:color="auto"/>
                        <w:left w:val="none" w:sz="0" w:space="0" w:color="auto"/>
                        <w:bottom w:val="none" w:sz="0" w:space="0" w:color="auto"/>
                        <w:right w:val="none" w:sz="0" w:space="0" w:color="auto"/>
                      </w:divBdr>
                    </w:div>
                  </w:divsChild>
                </w:div>
                <w:div w:id="1877042569">
                  <w:marLeft w:val="525"/>
                  <w:marRight w:val="150"/>
                  <w:marTop w:val="0"/>
                  <w:marBottom w:val="0"/>
                  <w:divBdr>
                    <w:top w:val="none" w:sz="0" w:space="0" w:color="auto"/>
                    <w:left w:val="none" w:sz="0" w:space="0" w:color="auto"/>
                    <w:bottom w:val="none" w:sz="0" w:space="0" w:color="auto"/>
                    <w:right w:val="none" w:sz="0" w:space="0" w:color="auto"/>
                  </w:divBdr>
                  <w:divsChild>
                    <w:div w:id="825972475">
                      <w:marLeft w:val="0"/>
                      <w:marRight w:val="0"/>
                      <w:marTop w:val="0"/>
                      <w:marBottom w:val="0"/>
                      <w:divBdr>
                        <w:top w:val="none" w:sz="0" w:space="0" w:color="auto"/>
                        <w:left w:val="none" w:sz="0" w:space="0" w:color="auto"/>
                        <w:bottom w:val="none" w:sz="0" w:space="0" w:color="auto"/>
                        <w:right w:val="none" w:sz="0" w:space="0" w:color="auto"/>
                      </w:divBdr>
                    </w:div>
                  </w:divsChild>
                </w:div>
                <w:div w:id="1967545445">
                  <w:marLeft w:val="525"/>
                  <w:marRight w:val="150"/>
                  <w:marTop w:val="0"/>
                  <w:marBottom w:val="0"/>
                  <w:divBdr>
                    <w:top w:val="none" w:sz="0" w:space="0" w:color="auto"/>
                    <w:left w:val="none" w:sz="0" w:space="0" w:color="auto"/>
                    <w:bottom w:val="none" w:sz="0" w:space="0" w:color="auto"/>
                    <w:right w:val="none" w:sz="0" w:space="0" w:color="auto"/>
                  </w:divBdr>
                  <w:divsChild>
                    <w:div w:id="1205947977">
                      <w:marLeft w:val="0"/>
                      <w:marRight w:val="0"/>
                      <w:marTop w:val="0"/>
                      <w:marBottom w:val="0"/>
                      <w:divBdr>
                        <w:top w:val="none" w:sz="0" w:space="0" w:color="auto"/>
                        <w:left w:val="none" w:sz="0" w:space="0" w:color="auto"/>
                        <w:bottom w:val="none" w:sz="0" w:space="0" w:color="auto"/>
                        <w:right w:val="none" w:sz="0" w:space="0" w:color="auto"/>
                      </w:divBdr>
                    </w:div>
                  </w:divsChild>
                </w:div>
                <w:div w:id="1982155329">
                  <w:marLeft w:val="525"/>
                  <w:marRight w:val="150"/>
                  <w:marTop w:val="0"/>
                  <w:marBottom w:val="0"/>
                  <w:divBdr>
                    <w:top w:val="none" w:sz="0" w:space="0" w:color="auto"/>
                    <w:left w:val="none" w:sz="0" w:space="0" w:color="auto"/>
                    <w:bottom w:val="none" w:sz="0" w:space="0" w:color="auto"/>
                    <w:right w:val="none" w:sz="0" w:space="0" w:color="auto"/>
                  </w:divBdr>
                  <w:divsChild>
                    <w:div w:id="21088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how.com/video_4411873_turn-point-airplan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img.ehowcdn.com/other-people/ehow/images/a04/83/4g/airplane-landing-pilot-training-180x180.jpg" TargetMode="External"/><Relationship Id="rId12" Type="http://schemas.openxmlformats.org/officeDocument/2006/relationships/hyperlink" Target="http://www.ehow.com/print/how_2057782_land-airpla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how.com/how_2057782_land-airplane.html" TargetMode="External"/><Relationship Id="rId5" Type="http://schemas.openxmlformats.org/officeDocument/2006/relationships/hyperlink" Target="http://www.ehow.com/video_4459664_airplane-landing-pilot-training.html" TargetMode="External"/><Relationship Id="rId10" Type="http://schemas.openxmlformats.org/officeDocument/2006/relationships/image" Target="http://img.ehowcdn.com/other-people/ehow/images/a04/6k/f1/turn-point-airplane-180x180.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How to Land an Airplane</vt:lpstr>
    </vt:vector>
  </TitlesOfParts>
  <Company>DevTec Global</Company>
  <LinksUpToDate>false</LinksUpToDate>
  <CharactersWithSpaces>3835</CharactersWithSpaces>
  <SharedDoc>false</SharedDoc>
  <HLinks>
    <vt:vector size="24" baseType="variant">
      <vt:variant>
        <vt:i4>917510</vt:i4>
      </vt:variant>
      <vt:variant>
        <vt:i4>15</vt:i4>
      </vt:variant>
      <vt:variant>
        <vt:i4>0</vt:i4>
      </vt:variant>
      <vt:variant>
        <vt:i4>5</vt:i4>
      </vt:variant>
      <vt:variant>
        <vt:lpwstr>http://www.ehow.com/print/how_2057782_land-airplane.html</vt:lpwstr>
      </vt:variant>
      <vt:variant>
        <vt:lpwstr/>
      </vt:variant>
      <vt:variant>
        <vt:i4>3997803</vt:i4>
      </vt:variant>
      <vt:variant>
        <vt:i4>12</vt:i4>
      </vt:variant>
      <vt:variant>
        <vt:i4>0</vt:i4>
      </vt:variant>
      <vt:variant>
        <vt:i4>5</vt:i4>
      </vt:variant>
      <vt:variant>
        <vt:lpwstr>http://www.ehow.com/how_2057782_land-airplane.html</vt:lpwstr>
      </vt:variant>
      <vt:variant>
        <vt:lpwstr/>
      </vt:variant>
      <vt:variant>
        <vt:i4>2097197</vt:i4>
      </vt:variant>
      <vt:variant>
        <vt:i4>6</vt:i4>
      </vt:variant>
      <vt:variant>
        <vt:i4>0</vt:i4>
      </vt:variant>
      <vt:variant>
        <vt:i4>5</vt:i4>
      </vt:variant>
      <vt:variant>
        <vt:lpwstr>http://www.ehow.com/video_4411873_turn-point-airplane.html</vt:lpwstr>
      </vt:variant>
      <vt:variant>
        <vt:lpwstr/>
      </vt:variant>
      <vt:variant>
        <vt:i4>2228350</vt:i4>
      </vt:variant>
      <vt:variant>
        <vt:i4>0</vt:i4>
      </vt:variant>
      <vt:variant>
        <vt:i4>0</vt:i4>
      </vt:variant>
      <vt:variant>
        <vt:i4>5</vt:i4>
      </vt:variant>
      <vt:variant>
        <vt:lpwstr>http://www.ehow.com/video_4459664_airplane-landing-pilot-training.html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Land an Airplane</dc:title>
  <dc:subject/>
  <dc:creator>Tino Randall</dc:creator>
  <cp:keywords/>
  <dc:description/>
  <cp:lastModifiedBy>Tino Randall</cp:lastModifiedBy>
  <cp:revision>2</cp:revision>
  <dcterms:created xsi:type="dcterms:W3CDTF">2020-12-05T19:01:00Z</dcterms:created>
  <dcterms:modified xsi:type="dcterms:W3CDTF">2020-12-05T19:01:00Z</dcterms:modified>
</cp:coreProperties>
</file>